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船舶检验人员管理规定</w:t>
      </w:r>
    </w:p>
    <w:p>
      <w:pPr>
        <w:jc w:val="center"/>
        <w:rPr>
          <w:rFonts w:hint="eastAsia" w:ascii="仿宋" w:hAnsi="仿宋" w:eastAsia="仿宋" w:cs="仿宋"/>
          <w:b/>
          <w:bCs/>
          <w:sz w:val="44"/>
          <w:szCs w:val="44"/>
        </w:rPr>
      </w:pPr>
      <w:r>
        <w:rPr>
          <w:rFonts w:hint="eastAsia" w:ascii="仿宋" w:hAnsi="仿宋" w:eastAsia="仿宋" w:cs="仿宋"/>
          <w:b/>
          <w:bCs/>
          <w:sz w:val="44"/>
          <w:szCs w:val="44"/>
        </w:rPr>
        <w:t>（征求意见稿）</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 xml:space="preserve">第一章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规范船舶检验人员管理，依据《中华人民共和国海上交通安全法》《中华人民共和国船舶和海上设施检验条例》《中华人民共和国渔业船舶检验条例》等法律、行政法规和我国缔结或加入的相关国际公约，制定本规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本规定适用于船舶检验人员的考核、注册、执业、培训等</w:t>
      </w:r>
      <w:r>
        <w:rPr>
          <w:rFonts w:hint="eastAsia" w:ascii="仿宋" w:hAnsi="仿宋" w:eastAsia="仿宋" w:cs="仿宋"/>
          <w:sz w:val="32"/>
          <w:szCs w:val="32"/>
          <w:lang w:eastAsia="zh-CN"/>
        </w:rPr>
        <w:t>监督</w:t>
      </w:r>
      <w:r>
        <w:rPr>
          <w:rFonts w:hint="eastAsia" w:ascii="仿宋" w:hAnsi="仿宋" w:eastAsia="仿宋" w:cs="仿宋"/>
          <w:sz w:val="32"/>
          <w:szCs w:val="32"/>
        </w:rPr>
        <w:t>管理工作。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交通运输部主管全国船舶检验人员的管理工作。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交通运输部海事局对全国船舶检验人员实施统一监督管理。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直属海事局依据授权</w:t>
      </w:r>
      <w:r>
        <w:rPr>
          <w:rFonts w:hint="eastAsia" w:ascii="仿宋" w:hAnsi="仿宋" w:eastAsia="仿宋" w:cs="仿宋"/>
          <w:sz w:val="32"/>
          <w:szCs w:val="32"/>
          <w:lang w:eastAsia="zh-CN"/>
        </w:rPr>
        <w:t>开展</w:t>
      </w:r>
      <w:r>
        <w:rPr>
          <w:rFonts w:hint="eastAsia" w:ascii="仿宋" w:hAnsi="仿宋" w:eastAsia="仿宋" w:cs="仿宋"/>
          <w:sz w:val="32"/>
          <w:szCs w:val="32"/>
        </w:rPr>
        <w:t>船舶检验人员监督管理</w:t>
      </w:r>
      <w:r>
        <w:rPr>
          <w:rFonts w:hint="eastAsia" w:ascii="仿宋" w:hAnsi="仿宋" w:eastAsia="仿宋" w:cs="仿宋"/>
          <w:sz w:val="32"/>
          <w:szCs w:val="32"/>
          <w:lang w:eastAsia="zh-CN"/>
        </w:rPr>
        <w:t>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县级以上人民政府主管船舶检验的部门负责本行政辖区内船舶检验人员的</w:t>
      </w:r>
      <w:r>
        <w:rPr>
          <w:rFonts w:hint="eastAsia" w:ascii="仿宋" w:hAnsi="仿宋" w:eastAsia="仿宋" w:cs="仿宋"/>
          <w:sz w:val="32"/>
          <w:szCs w:val="32"/>
          <w:lang w:eastAsia="zh-CN"/>
        </w:rPr>
        <w:t>管理和执业</w:t>
      </w:r>
      <w:r>
        <w:rPr>
          <w:rFonts w:hint="eastAsia" w:ascii="仿宋" w:hAnsi="仿宋" w:eastAsia="仿宋" w:cs="仿宋"/>
          <w:sz w:val="32"/>
          <w:szCs w:val="32"/>
        </w:rPr>
        <w:t>保障等工作。</w:t>
      </w:r>
    </w:p>
    <w:p>
      <w:pPr>
        <w:jc w:val="center"/>
        <w:rPr>
          <w:rFonts w:hint="eastAsia" w:ascii="仿宋" w:hAnsi="仿宋" w:eastAsia="仿宋" w:cs="仿宋"/>
          <w:sz w:val="32"/>
          <w:szCs w:val="32"/>
        </w:rPr>
      </w:pPr>
      <w:r>
        <w:rPr>
          <w:rFonts w:hint="eastAsia" w:ascii="仿宋" w:hAnsi="仿宋" w:eastAsia="仿宋" w:cs="仿宋"/>
          <w:b/>
          <w:bCs/>
          <w:sz w:val="32"/>
          <w:szCs w:val="32"/>
        </w:rPr>
        <w:t xml:space="preserve">第二章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注册类别和等级</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船舶检验人员注册类别分为A、B、C、D四类：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A类：可从事国际航行船舶（含远洋渔船）、海上设施及相关船用产品、船运集装箱的检验。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B类：可从事国内航行海船（含国内海洋渔船）、国内海上设施及相关船用产品、船运集装箱的检验。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C类：可从事内河船舶（含内河渔船）、内河水上设施及相关船用产品、船运集装箱的检验。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D类：可从事船长20米以下内河船舶、船长12米以下海洋或内河渔船、船运集装箱的检验。</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注册为A、B、C类别的船舶检验人员，注册等级分为验船师、高级验船师、首席验船师。注册为D类别的船舶检验人员，注册等级分为助理验船师、验船师、高级验船师。</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助理验船师、验船师、高级验船师、首席验船师</w:t>
      </w:r>
      <w:r>
        <w:rPr>
          <w:rFonts w:hint="eastAsia" w:ascii="仿宋" w:hAnsi="仿宋" w:eastAsia="仿宋" w:cs="仿宋"/>
          <w:sz w:val="32"/>
          <w:szCs w:val="32"/>
          <w:lang w:eastAsia="zh-CN"/>
        </w:rPr>
        <w:t>应当满足以下要求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（一）助理验船师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通过</w:t>
      </w:r>
      <w:r>
        <w:rPr>
          <w:rFonts w:hint="eastAsia" w:ascii="仿宋" w:hAnsi="仿宋" w:eastAsia="仿宋" w:cs="仿宋"/>
          <w:sz w:val="32"/>
          <w:szCs w:val="32"/>
        </w:rPr>
        <w:t>适任验船师资格</w:t>
      </w:r>
      <w:r>
        <w:rPr>
          <w:rFonts w:hint="eastAsia" w:ascii="仿宋" w:hAnsi="仿宋" w:eastAsia="仿宋" w:cs="仿宋"/>
          <w:sz w:val="32"/>
          <w:szCs w:val="32"/>
          <w:lang w:eastAsia="zh-CN"/>
        </w:rPr>
        <w:t>考试</w:t>
      </w:r>
      <w:r>
        <w:rPr>
          <w:rFonts w:hint="eastAsia" w:ascii="仿宋" w:hAnsi="仿宋" w:eastAsia="仿宋" w:cs="仿宋"/>
          <w:sz w:val="32"/>
          <w:szCs w:val="32"/>
        </w:rPr>
        <w:t>并从事检验实习工作不少于1年；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2.具有解决相应</w:t>
      </w:r>
      <w:r>
        <w:rPr>
          <w:rFonts w:hint="eastAsia" w:ascii="仿宋" w:hAnsi="仿宋" w:eastAsia="仿宋" w:cs="仿宋"/>
          <w:sz w:val="32"/>
          <w:szCs w:val="32"/>
          <w:lang w:eastAsia="zh-CN"/>
        </w:rPr>
        <w:t>类别</w:t>
      </w:r>
      <w:r>
        <w:rPr>
          <w:rFonts w:hint="eastAsia" w:ascii="仿宋" w:hAnsi="仿宋" w:eastAsia="仿宋" w:cs="仿宋"/>
          <w:sz w:val="32"/>
          <w:szCs w:val="32"/>
        </w:rPr>
        <w:t>检验专业技术问题的能力。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（二）验船师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通过</w:t>
      </w:r>
      <w:r>
        <w:rPr>
          <w:rFonts w:hint="eastAsia" w:ascii="仿宋" w:hAnsi="仿宋" w:eastAsia="仿宋" w:cs="仿宋"/>
          <w:sz w:val="32"/>
          <w:szCs w:val="32"/>
        </w:rPr>
        <w:t>注册验船师资格</w:t>
      </w:r>
      <w:r>
        <w:rPr>
          <w:rFonts w:hint="eastAsia" w:ascii="仿宋" w:hAnsi="仿宋" w:eastAsia="仿宋" w:cs="仿宋"/>
          <w:sz w:val="32"/>
          <w:szCs w:val="32"/>
          <w:lang w:eastAsia="zh-CN"/>
        </w:rPr>
        <w:t>考试</w:t>
      </w:r>
      <w:r>
        <w:rPr>
          <w:rFonts w:hint="eastAsia" w:ascii="仿宋" w:hAnsi="仿宋" w:eastAsia="仿宋" w:cs="仿宋"/>
          <w:sz w:val="32"/>
          <w:szCs w:val="32"/>
        </w:rPr>
        <w:t>并从事检验实习工作不少于1年，或者取得助理验船师等级并在此等级上从事检验及其相关工作满2年；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2.具有独立解决相应</w:t>
      </w:r>
      <w:r>
        <w:rPr>
          <w:rFonts w:hint="eastAsia" w:ascii="仿宋" w:hAnsi="仿宋" w:eastAsia="仿宋" w:cs="仿宋"/>
          <w:sz w:val="32"/>
          <w:szCs w:val="32"/>
          <w:lang w:eastAsia="zh-CN"/>
        </w:rPr>
        <w:t>类别</w:t>
      </w:r>
      <w:r>
        <w:rPr>
          <w:rFonts w:hint="eastAsia" w:ascii="仿宋" w:hAnsi="仿宋" w:eastAsia="仿宋" w:cs="仿宋"/>
          <w:sz w:val="32"/>
          <w:szCs w:val="32"/>
        </w:rPr>
        <w:t>检验专业技术问题的能力。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（三）高级验船师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1.取得验船师等级并在此等级上从事相应检验及其相关工作满5年；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2.具有独立解决相应</w:t>
      </w:r>
      <w:r>
        <w:rPr>
          <w:rFonts w:hint="eastAsia" w:ascii="仿宋" w:hAnsi="仿宋" w:eastAsia="仿宋" w:cs="仿宋"/>
          <w:sz w:val="32"/>
          <w:szCs w:val="32"/>
          <w:lang w:eastAsia="zh-CN"/>
        </w:rPr>
        <w:t>类别</w:t>
      </w:r>
      <w:r>
        <w:rPr>
          <w:rFonts w:hint="eastAsia" w:ascii="仿宋" w:hAnsi="仿宋" w:eastAsia="仿宋" w:cs="仿宋"/>
          <w:sz w:val="32"/>
          <w:szCs w:val="32"/>
        </w:rPr>
        <w:t>检验专业重大技术问题的能力；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3.主持过地市级及以上船舶检验重大课题研究或检验任务。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（四）首席验船师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1.取得高级验船师等级并在此等级上从事检验及其相关工作满5年；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2.主持过省部级及以上船舶检验重大课题研究或检验任务；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3.在船舶检验行业内具有重大影响力，在解决重大船舶检验技术问题中有突出贡献，获得省部级及以上荣誉。</w:t>
      </w:r>
    </w:p>
    <w:p>
      <w:pPr>
        <w:jc w:val="center"/>
        <w:rPr>
          <w:rFonts w:hint="eastAsia" w:ascii="仿宋" w:hAnsi="仿宋" w:eastAsia="仿宋" w:cs="仿宋"/>
          <w:sz w:val="32"/>
          <w:szCs w:val="32"/>
        </w:rPr>
      </w:pPr>
      <w:r>
        <w:rPr>
          <w:rFonts w:hint="eastAsia" w:ascii="仿宋" w:hAnsi="仿宋" w:eastAsia="仿宋" w:cs="仿宋"/>
          <w:b/>
          <w:bCs/>
          <w:sz w:val="32"/>
          <w:szCs w:val="32"/>
        </w:rPr>
        <w:t xml:space="preserve">第三章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考</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核</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船舶检验人员的考核分为专业知识考试和检验技能评估。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专业知识考试是</w:t>
      </w:r>
      <w:r>
        <w:rPr>
          <w:rFonts w:hint="eastAsia" w:ascii="仿宋" w:hAnsi="仿宋" w:eastAsia="仿宋" w:cs="仿宋"/>
          <w:sz w:val="32"/>
          <w:szCs w:val="32"/>
          <w:lang w:eastAsia="zh-CN"/>
        </w:rPr>
        <w:t>交通运输部海事局</w:t>
      </w:r>
      <w:r>
        <w:rPr>
          <w:rFonts w:hint="eastAsia" w:ascii="仿宋" w:hAnsi="仿宋" w:eastAsia="仿宋" w:cs="仿宋"/>
          <w:sz w:val="32"/>
          <w:szCs w:val="32"/>
        </w:rPr>
        <w:t>统一组织、测定</w:t>
      </w:r>
      <w:r>
        <w:rPr>
          <w:rFonts w:hint="eastAsia" w:ascii="仿宋" w:hAnsi="仿宋" w:eastAsia="仿宋" w:cs="仿宋"/>
          <w:sz w:val="32"/>
          <w:szCs w:val="32"/>
          <w:lang w:eastAsia="zh-CN"/>
        </w:rPr>
        <w:t>船舶检验</w:t>
      </w:r>
      <w:r>
        <w:rPr>
          <w:rFonts w:hint="eastAsia" w:ascii="仿宋" w:hAnsi="仿宋" w:eastAsia="仿宋" w:cs="仿宋"/>
          <w:sz w:val="32"/>
          <w:szCs w:val="32"/>
        </w:rPr>
        <w:t>人员是否具备相应类别船舶检验理论知识的考试。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检验技能评估是对人员是否具备拟注册类别的实际检验能力和拟注册等级的条件的评估。</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专业知识考试分为注册验船师资格考试和适任验船师资格考试。通过考试的</w:t>
      </w:r>
      <w:r>
        <w:rPr>
          <w:rFonts w:hint="eastAsia" w:ascii="仿宋" w:hAnsi="仿宋" w:eastAsia="仿宋" w:cs="仿宋"/>
          <w:sz w:val="32"/>
          <w:szCs w:val="32"/>
          <w:lang w:eastAsia="zh-CN"/>
        </w:rPr>
        <w:t>，发放相应的考试合格证明。</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检验技能评估包括对人员注册类别和注册等级的评估。通过评估的人员注册类别不得超过</w:t>
      </w:r>
      <w:r>
        <w:rPr>
          <w:rFonts w:hint="eastAsia" w:ascii="仿宋" w:hAnsi="仿宋" w:eastAsia="仿宋" w:cs="仿宋"/>
          <w:sz w:val="32"/>
          <w:szCs w:val="32"/>
          <w:lang w:eastAsia="zh-CN"/>
        </w:rPr>
        <w:t>专业知识考试通过的类别</w:t>
      </w:r>
      <w:r>
        <w:rPr>
          <w:rFonts w:hint="eastAsia" w:ascii="仿宋" w:hAnsi="仿宋" w:eastAsia="仿宋" w:cs="仿宋"/>
          <w:sz w:val="32"/>
          <w:szCs w:val="32"/>
        </w:rPr>
        <w:t>和所在船舶检验机构的业务范围。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检验技能评估</w:t>
      </w:r>
      <w:r>
        <w:rPr>
          <w:rFonts w:hint="eastAsia" w:ascii="仿宋" w:hAnsi="仿宋" w:eastAsia="仿宋" w:cs="仿宋"/>
          <w:sz w:val="32"/>
          <w:szCs w:val="32"/>
          <w:lang w:eastAsia="zh-CN"/>
        </w:rPr>
        <w:t>由所在船舶检验机构负责组织实施。</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lang w:val="en-US" w:eastAsia="zh-CN"/>
        </w:rPr>
        <w:t xml:space="preserve"> 专业知识考试和</w:t>
      </w:r>
      <w:r>
        <w:rPr>
          <w:rFonts w:hint="eastAsia" w:ascii="仿宋" w:hAnsi="仿宋" w:eastAsia="仿宋" w:cs="仿宋"/>
          <w:sz w:val="32"/>
          <w:szCs w:val="32"/>
        </w:rPr>
        <w:t>检验技能评估的具体办法由交通运输部海事局制定。</w:t>
      </w:r>
    </w:p>
    <w:p>
      <w:pPr>
        <w:jc w:val="center"/>
        <w:rPr>
          <w:rFonts w:hint="eastAsia" w:ascii="仿宋" w:hAnsi="仿宋" w:eastAsia="仿宋" w:cs="仿宋"/>
          <w:sz w:val="32"/>
          <w:szCs w:val="32"/>
        </w:rPr>
      </w:pPr>
      <w:r>
        <w:rPr>
          <w:rFonts w:hint="eastAsia" w:ascii="仿宋" w:hAnsi="仿宋" w:eastAsia="仿宋" w:cs="仿宋"/>
          <w:b/>
          <w:bCs/>
          <w:sz w:val="32"/>
          <w:szCs w:val="32"/>
        </w:rPr>
        <w:t xml:space="preserve">第四章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注</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册</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船舶检验人员注册，应当满足以下条件：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通过相应的考核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（二）仅</w:t>
      </w:r>
      <w:r>
        <w:rPr>
          <w:rFonts w:hint="eastAsia" w:ascii="仿宋" w:hAnsi="仿宋" w:eastAsia="仿宋" w:cs="仿宋"/>
          <w:sz w:val="32"/>
          <w:szCs w:val="32"/>
          <w:lang w:eastAsia="zh-CN"/>
        </w:rPr>
        <w:t>在</w:t>
      </w:r>
      <w:r>
        <w:rPr>
          <w:rFonts w:hint="eastAsia" w:ascii="仿宋" w:hAnsi="仿宋" w:eastAsia="仿宋" w:cs="仿宋"/>
          <w:sz w:val="32"/>
          <w:szCs w:val="32"/>
        </w:rPr>
        <w:t>一家船舶检验机构</w:t>
      </w:r>
      <w:r>
        <w:rPr>
          <w:rFonts w:hint="eastAsia" w:ascii="仿宋" w:hAnsi="仿宋" w:eastAsia="仿宋" w:cs="仿宋"/>
          <w:sz w:val="32"/>
          <w:szCs w:val="32"/>
          <w:lang w:eastAsia="zh-CN"/>
        </w:rPr>
        <w:t>注册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（三）满足相应的培训要求；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（四）具有完全民事行为能力；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（五）未受刑事处罚。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lang w:val="en-US" w:eastAsia="zh-CN"/>
        </w:rPr>
        <w:t xml:space="preserve"> 申请船舶检验人员注册，应由其所在</w:t>
      </w:r>
      <w:r>
        <w:rPr>
          <w:rFonts w:hint="eastAsia" w:ascii="仿宋" w:hAnsi="仿宋" w:eastAsia="仿宋" w:cs="仿宋"/>
          <w:sz w:val="32"/>
          <w:szCs w:val="32"/>
        </w:rPr>
        <w:t>船舶检验机构</w:t>
      </w:r>
      <w:r>
        <w:rPr>
          <w:rFonts w:hint="eastAsia" w:ascii="仿宋" w:hAnsi="仿宋" w:eastAsia="仿宋" w:cs="仿宋"/>
          <w:sz w:val="32"/>
          <w:szCs w:val="32"/>
          <w:lang w:eastAsia="zh-CN"/>
        </w:rPr>
        <w:t>向被授权的直属海事局（以下简称“注册机构”）提交以下</w:t>
      </w:r>
      <w:r>
        <w:rPr>
          <w:rFonts w:hint="eastAsia" w:ascii="仿宋" w:hAnsi="仿宋" w:eastAsia="仿宋" w:cs="仿宋"/>
          <w:sz w:val="32"/>
          <w:szCs w:val="32"/>
        </w:rPr>
        <w:t>材料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（一）注册申请表；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考试合格证明</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（三）通过</w:t>
      </w:r>
      <w:r>
        <w:rPr>
          <w:rFonts w:hint="eastAsia" w:ascii="仿宋" w:hAnsi="仿宋" w:eastAsia="仿宋" w:cs="仿宋"/>
          <w:sz w:val="32"/>
          <w:szCs w:val="32"/>
          <w:lang w:eastAsia="zh-CN"/>
        </w:rPr>
        <w:t>相应</w:t>
      </w:r>
      <w:r>
        <w:rPr>
          <w:rFonts w:hint="eastAsia" w:ascii="仿宋" w:hAnsi="仿宋" w:eastAsia="仿宋" w:cs="仿宋"/>
          <w:sz w:val="32"/>
          <w:szCs w:val="32"/>
        </w:rPr>
        <w:t>检验技能评估的证明</w:t>
      </w:r>
      <w:r>
        <w:rPr>
          <w:rFonts w:hint="eastAsia" w:ascii="仿宋" w:hAnsi="仿宋" w:eastAsia="仿宋" w:cs="仿宋"/>
          <w:sz w:val="32"/>
          <w:szCs w:val="32"/>
          <w:lang w:eastAsia="zh-CN"/>
        </w:rPr>
        <w:t>材料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（四）符合培训要求的证明</w:t>
      </w:r>
      <w:r>
        <w:rPr>
          <w:rFonts w:hint="eastAsia" w:ascii="仿宋" w:hAnsi="仿宋" w:eastAsia="仿宋" w:cs="仿宋"/>
          <w:sz w:val="32"/>
          <w:szCs w:val="32"/>
          <w:lang w:eastAsia="zh-CN"/>
        </w:rPr>
        <w:t>材料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（五）船舶检验机构出具的在岗证明文件；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（六）船舶检验机构资质证明文件。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经审查符合条件的，</w:t>
      </w:r>
      <w:r>
        <w:rPr>
          <w:rFonts w:hint="eastAsia" w:ascii="仿宋" w:hAnsi="仿宋" w:eastAsia="仿宋" w:cs="仿宋"/>
          <w:sz w:val="32"/>
          <w:szCs w:val="32"/>
          <w:lang w:eastAsia="zh-CN"/>
        </w:rPr>
        <w:t>注册机构</w:t>
      </w:r>
      <w:r>
        <w:rPr>
          <w:rFonts w:hint="eastAsia" w:ascii="仿宋" w:hAnsi="仿宋" w:eastAsia="仿宋" w:cs="仿宋"/>
          <w:sz w:val="32"/>
          <w:szCs w:val="32"/>
        </w:rPr>
        <w:t>应当予以注册，核发电子或纸质的船舶检验人员注册证书（以下简称“注册证书”），不予注册的说明理由。</w:t>
      </w:r>
      <w:r>
        <w:rPr>
          <w:rFonts w:hint="eastAsia" w:ascii="仿宋" w:hAnsi="仿宋" w:eastAsia="仿宋" w:cs="仿宋"/>
          <w:sz w:val="32"/>
          <w:szCs w:val="32"/>
          <w:lang w:eastAsia="zh-CN"/>
        </w:rPr>
        <w:t>电子证书与纸质证书具有同等效力。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注册证书应当载明船舶检验人员个人情况、注册单位、注册类别、注册等级、执业范围、有效期等信息。</w:t>
      </w:r>
      <w:r>
        <w:rPr>
          <w:rFonts w:hint="eastAsia" w:ascii="仿宋" w:hAnsi="仿宋" w:eastAsia="仿宋" w:cs="仿宋"/>
          <w:sz w:val="32"/>
          <w:szCs w:val="32"/>
        </w:rPr>
        <w:t>证书的格式由交通运输部海事局制定。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注册证书有效期最长不超过5年。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注册证书应在到期前3个月内申请延续注册，并提交下列材料：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（一）注册申请表；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（二）注册证书；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（三）船舶检验机构出具的在岗证明文件；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（四）注册期内完成培训的证明材料；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（五）船舶检验机构资质证明文件。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船舶检验人员注册后，注册内容发生变更的应当申请变更注册，并提交相应的证明材料。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船舶检验人员申请注销注册证书，或者有《中华人民共和国行政许可法》第七十条情形的，原注册机构应依法办理</w:t>
      </w:r>
      <w:r>
        <w:rPr>
          <w:rFonts w:hint="eastAsia" w:ascii="仿宋" w:hAnsi="仿宋" w:eastAsia="仿宋" w:cs="仿宋"/>
          <w:sz w:val="32"/>
          <w:szCs w:val="32"/>
          <w:lang w:eastAsia="zh-CN"/>
        </w:rPr>
        <w:t>注销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lang w:val="en-US" w:eastAsia="zh-CN"/>
        </w:rPr>
        <w:t xml:space="preserve"> 通过专业知识考试且在</w:t>
      </w:r>
      <w:r>
        <w:rPr>
          <w:rFonts w:hint="eastAsia" w:ascii="仿宋" w:hAnsi="仿宋" w:eastAsia="仿宋" w:cs="仿宋"/>
          <w:sz w:val="32"/>
          <w:szCs w:val="32"/>
        </w:rPr>
        <w:t>政府部门从事船舶检验管理工作的公职人员</w:t>
      </w:r>
      <w:r>
        <w:rPr>
          <w:rFonts w:hint="eastAsia" w:ascii="仿宋" w:hAnsi="仿宋" w:eastAsia="仿宋" w:cs="仿宋"/>
          <w:sz w:val="32"/>
          <w:szCs w:val="32"/>
          <w:lang w:eastAsia="zh-CN"/>
        </w:rPr>
        <w:t>，可</w:t>
      </w:r>
      <w:r>
        <w:rPr>
          <w:rFonts w:hint="eastAsia" w:ascii="仿宋" w:hAnsi="仿宋" w:eastAsia="仿宋" w:cs="仿宋"/>
          <w:sz w:val="32"/>
          <w:szCs w:val="32"/>
        </w:rPr>
        <w:t>参照</w:t>
      </w:r>
      <w:r>
        <w:rPr>
          <w:rFonts w:hint="eastAsia" w:ascii="仿宋" w:hAnsi="仿宋" w:eastAsia="仿宋" w:cs="仿宋"/>
          <w:sz w:val="32"/>
          <w:szCs w:val="32"/>
          <w:lang w:eastAsia="zh-CN"/>
        </w:rPr>
        <w:t>船舶检验人员的注册程序予以注册，注册办法由交通运输部海事局另行制定</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仿宋" w:hAnsi="仿宋" w:eastAsia="仿宋" w:cs="仿宋"/>
          <w:b/>
          <w:bCs/>
          <w:sz w:val="32"/>
          <w:szCs w:val="32"/>
        </w:rPr>
        <w:t>第五章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执</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注册证书在有效期内是船舶检验人员的执业凭证。</w:t>
      </w:r>
      <w:r>
        <w:rPr>
          <w:rFonts w:hint="eastAsia" w:ascii="仿宋" w:hAnsi="仿宋" w:eastAsia="仿宋" w:cs="仿宋"/>
          <w:sz w:val="32"/>
          <w:szCs w:val="32"/>
        </w:rPr>
        <w:t>船舶检验人员应当按照注册证书</w:t>
      </w:r>
      <w:r>
        <w:rPr>
          <w:rFonts w:hint="eastAsia" w:ascii="仿宋" w:hAnsi="仿宋" w:eastAsia="仿宋" w:cs="仿宋"/>
          <w:sz w:val="32"/>
          <w:szCs w:val="32"/>
          <w:lang w:eastAsia="zh-CN"/>
        </w:rPr>
        <w:t>载明</w:t>
      </w:r>
      <w:r>
        <w:rPr>
          <w:rFonts w:hint="eastAsia" w:ascii="仿宋" w:hAnsi="仿宋" w:eastAsia="仿宋" w:cs="仿宋"/>
          <w:sz w:val="32"/>
          <w:szCs w:val="32"/>
        </w:rPr>
        <w:t>的</w:t>
      </w:r>
      <w:r>
        <w:rPr>
          <w:rFonts w:hint="eastAsia" w:ascii="仿宋" w:hAnsi="仿宋" w:eastAsia="仿宋" w:cs="仿宋"/>
          <w:sz w:val="32"/>
          <w:szCs w:val="32"/>
          <w:lang w:eastAsia="zh-CN"/>
        </w:rPr>
        <w:t>注册机构、注册</w:t>
      </w:r>
      <w:r>
        <w:rPr>
          <w:rFonts w:hint="eastAsia" w:ascii="仿宋" w:hAnsi="仿宋" w:eastAsia="仿宋" w:cs="仿宋"/>
          <w:sz w:val="32"/>
          <w:szCs w:val="32"/>
        </w:rPr>
        <w:t>类别、</w:t>
      </w:r>
      <w:r>
        <w:rPr>
          <w:rFonts w:hint="eastAsia" w:ascii="仿宋" w:hAnsi="仿宋" w:eastAsia="仿宋" w:cs="仿宋"/>
          <w:sz w:val="32"/>
          <w:szCs w:val="32"/>
          <w:lang w:eastAsia="zh-CN"/>
        </w:rPr>
        <w:t>注册等级、执业</w:t>
      </w:r>
      <w:r>
        <w:rPr>
          <w:rFonts w:hint="eastAsia" w:ascii="仿宋" w:hAnsi="仿宋" w:eastAsia="仿宋" w:cs="仿宋"/>
          <w:sz w:val="32"/>
          <w:szCs w:val="32"/>
        </w:rPr>
        <w:t>范围等从事船舶检验工作。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船舶检验机构应当为船舶检验人员执业提供安全、培训等</w:t>
      </w:r>
      <w:r>
        <w:rPr>
          <w:rFonts w:hint="eastAsia" w:ascii="仿宋" w:hAnsi="仿宋" w:eastAsia="仿宋" w:cs="仿宋"/>
          <w:sz w:val="32"/>
          <w:szCs w:val="32"/>
          <w:lang w:eastAsia="zh-CN"/>
        </w:rPr>
        <w:t>执业</w:t>
      </w:r>
      <w:r>
        <w:rPr>
          <w:rFonts w:hint="eastAsia" w:ascii="仿宋" w:hAnsi="仿宋" w:eastAsia="仿宋" w:cs="仿宋"/>
          <w:sz w:val="32"/>
          <w:szCs w:val="32"/>
        </w:rPr>
        <w:t>保障。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lang w:val="en-US" w:eastAsia="zh-CN"/>
        </w:rPr>
        <w:t xml:space="preserve"> 持有注册证书的</w:t>
      </w:r>
      <w:r>
        <w:rPr>
          <w:rFonts w:hint="eastAsia" w:ascii="仿宋" w:hAnsi="仿宋" w:eastAsia="仿宋" w:cs="仿宋"/>
          <w:sz w:val="32"/>
          <w:szCs w:val="32"/>
        </w:rPr>
        <w:t>船舶检验人员</w:t>
      </w:r>
      <w:r>
        <w:rPr>
          <w:rFonts w:hint="eastAsia" w:ascii="仿宋" w:hAnsi="仿宋" w:eastAsia="仿宋" w:cs="仿宋"/>
          <w:sz w:val="32"/>
          <w:szCs w:val="32"/>
          <w:lang w:eastAsia="zh-CN"/>
        </w:rPr>
        <w:t>，具有在</w:t>
      </w:r>
      <w:r>
        <w:rPr>
          <w:rFonts w:hint="eastAsia" w:ascii="仿宋" w:hAnsi="仿宋" w:eastAsia="仿宋" w:cs="仿宋"/>
          <w:sz w:val="32"/>
          <w:szCs w:val="32"/>
        </w:rPr>
        <w:t>本人检验并出具的船舶检验记录、报告、证书等文书上签字</w:t>
      </w:r>
      <w:r>
        <w:rPr>
          <w:rFonts w:hint="eastAsia" w:ascii="仿宋" w:hAnsi="仿宋" w:eastAsia="仿宋" w:cs="仿宋"/>
          <w:sz w:val="32"/>
          <w:szCs w:val="32"/>
          <w:lang w:eastAsia="zh-CN"/>
        </w:rPr>
        <w:t>的权利</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船舶检验人员应当依法、公平、公正检验，并保守商业和技术秘密。不得同时在两个或两个以上单位执业，不得允许他人以本人名义执业。</w:t>
      </w:r>
    </w:p>
    <w:p>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第六章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培</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训</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船舶检验机构应当</w:t>
      </w:r>
      <w:r>
        <w:rPr>
          <w:rFonts w:hint="eastAsia" w:ascii="仿宋" w:hAnsi="仿宋" w:eastAsia="仿宋" w:cs="仿宋"/>
          <w:sz w:val="32"/>
          <w:szCs w:val="32"/>
          <w:lang w:eastAsia="zh-CN"/>
        </w:rPr>
        <w:t>根据</w:t>
      </w:r>
      <w:r>
        <w:rPr>
          <w:rFonts w:hint="eastAsia" w:ascii="仿宋" w:hAnsi="仿宋" w:eastAsia="仿宋" w:cs="仿宋"/>
          <w:sz w:val="32"/>
          <w:szCs w:val="32"/>
        </w:rPr>
        <w:t>船舶检验人员</w:t>
      </w:r>
      <w:r>
        <w:rPr>
          <w:rFonts w:hint="eastAsia" w:ascii="仿宋" w:hAnsi="仿宋" w:eastAsia="仿宋" w:cs="仿宋"/>
          <w:sz w:val="32"/>
          <w:szCs w:val="32"/>
          <w:lang w:eastAsia="zh-CN"/>
        </w:rPr>
        <w:t>的素质能力培养计划确定</w:t>
      </w:r>
      <w:r>
        <w:rPr>
          <w:rFonts w:hint="eastAsia" w:ascii="仿宋" w:hAnsi="仿宋" w:eastAsia="仿宋" w:cs="仿宋"/>
          <w:sz w:val="32"/>
          <w:szCs w:val="32"/>
        </w:rPr>
        <w:t>年度培训计划，并组织实施。</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船舶检验机构应当对船舶检验人员进行上岗前培训、新增业务培训和知识更新培训。</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船舶检验人员上岗前培训应当至少包括：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（一）安全教育；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（二）执业操守教育；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（三）专业知识培训；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（四）检验技能培训。</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船舶检验人员新增业务培训应当至少包括：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（一）新增业务的专业知识培训；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（二）新增业务的检验技能培训；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（三）其他特殊要求。</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船舶检验人员知识更新培训应当至少包括：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（一）新实施的安全或职业操守规定；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（二）新颁布的有关法律、行政法规、规章以及强制性标准和技术规范等；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（三）其他新实施的工作规范要求。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船舶检验人员每年应当参加不少于40个学时的知识更新培训。</w:t>
      </w:r>
    </w:p>
    <w:p>
      <w:pPr>
        <w:jc w:val="center"/>
        <w:rPr>
          <w:rFonts w:hint="eastAsia" w:ascii="仿宋" w:hAnsi="仿宋" w:eastAsia="仿宋" w:cs="仿宋"/>
          <w:sz w:val="32"/>
          <w:szCs w:val="32"/>
        </w:rPr>
      </w:pPr>
      <w:r>
        <w:rPr>
          <w:rFonts w:hint="eastAsia" w:ascii="仿宋" w:hAnsi="仿宋" w:eastAsia="仿宋" w:cs="仿宋"/>
          <w:b/>
          <w:bCs/>
          <w:sz w:val="32"/>
          <w:szCs w:val="32"/>
        </w:rPr>
        <w:t xml:space="preserve">第七章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监督管理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交通运输部海事局、直属海事局、省级人民政府主管船舶检验的部门应当依据各自职责，对船舶检验人员的考核、注册、执业、培训活动进行监督管理。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实施监督管理时可以向船舶检验机构或相关人员了解情况，查阅检验档案、培训记录等有关资料。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发现或接到举报有违反本规定要求的，具有监督管理职责的单位或部门应当立即组织调查处理。</w:t>
      </w:r>
    </w:p>
    <w:p>
      <w:pPr>
        <w:jc w:val="center"/>
        <w:rPr>
          <w:rFonts w:hint="eastAsia" w:ascii="仿宋" w:hAnsi="仿宋" w:eastAsia="仿宋" w:cs="仿宋"/>
          <w:sz w:val="32"/>
          <w:szCs w:val="32"/>
        </w:rPr>
      </w:pPr>
      <w:r>
        <w:rPr>
          <w:rFonts w:hint="eastAsia" w:ascii="仿宋" w:hAnsi="仿宋" w:eastAsia="仿宋" w:cs="仿宋"/>
          <w:b/>
          <w:bCs/>
          <w:sz w:val="32"/>
          <w:szCs w:val="32"/>
        </w:rPr>
        <w:t xml:space="preserve">第八章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法律责任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船舶检验机构有下列情形之一的，交通运输部海事局责令改正，并给予警告：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（一）申请注册的材料与实际不符；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（二）未及时为本单位符合条件的人员申请注册或延续注册；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w:t>
      </w:r>
      <w:r>
        <w:rPr>
          <w:rFonts w:hint="eastAsia" w:ascii="仿宋" w:hAnsi="仿宋" w:eastAsia="仿宋" w:cs="仿宋"/>
          <w:sz w:val="32"/>
          <w:szCs w:val="32"/>
          <w:lang w:eastAsia="zh-CN"/>
        </w:rPr>
        <w:t>按规定</w:t>
      </w:r>
      <w:r>
        <w:rPr>
          <w:rFonts w:hint="eastAsia" w:ascii="仿宋" w:hAnsi="仿宋" w:eastAsia="仿宋" w:cs="仿宋"/>
          <w:sz w:val="32"/>
          <w:szCs w:val="32"/>
        </w:rPr>
        <w:t>制定船舶检验人员年度培训计划；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（四）未按照规定对船舶检验人员培训；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（五）不配合对船舶检验人员的监督管理或者在监督检查过程中提供虚假证明。</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第三十条</w:t>
      </w:r>
      <w:r>
        <w:rPr>
          <w:rFonts w:hint="eastAsia" w:ascii="仿宋" w:hAnsi="仿宋" w:eastAsia="仿宋" w:cs="仿宋"/>
          <w:sz w:val="32"/>
          <w:szCs w:val="32"/>
          <w:lang w:val="en-US" w:eastAsia="zh-CN"/>
        </w:rPr>
        <w:t xml:space="preserve"> 未经注册或者超出注册范围进行船舶检验的，由发现违法行为的直属海事管理机构对此类人员处以1万元以上10万元以下罚款。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船舶检验</w:t>
      </w:r>
      <w:r>
        <w:rPr>
          <w:rFonts w:hint="eastAsia" w:ascii="仿宋" w:hAnsi="仿宋" w:eastAsia="仿宋" w:cs="仿宋"/>
          <w:sz w:val="32"/>
          <w:szCs w:val="32"/>
          <w:lang w:eastAsia="zh-CN"/>
        </w:rPr>
        <w:t>机构的检验</w:t>
      </w:r>
      <w:r>
        <w:rPr>
          <w:rFonts w:hint="eastAsia" w:ascii="仿宋" w:hAnsi="仿宋" w:eastAsia="仿宋" w:cs="仿宋"/>
          <w:sz w:val="32"/>
          <w:szCs w:val="32"/>
        </w:rPr>
        <w:t>人员滥用职权、</w:t>
      </w:r>
      <w:r>
        <w:rPr>
          <w:rFonts w:hint="eastAsia" w:ascii="仿宋" w:hAnsi="仿宋" w:eastAsia="仿宋" w:cs="仿宋"/>
          <w:sz w:val="32"/>
          <w:szCs w:val="32"/>
          <w:lang w:eastAsia="zh-CN"/>
        </w:rPr>
        <w:t>徇私舞弊、</w:t>
      </w:r>
      <w:r>
        <w:rPr>
          <w:rFonts w:hint="eastAsia" w:ascii="仿宋" w:hAnsi="仿宋" w:eastAsia="仿宋" w:cs="仿宋"/>
          <w:sz w:val="32"/>
          <w:szCs w:val="32"/>
        </w:rPr>
        <w:t>玩忽职守、严重失职</w:t>
      </w:r>
      <w:r>
        <w:rPr>
          <w:rFonts w:hint="eastAsia" w:ascii="仿宋" w:hAnsi="仿宋" w:eastAsia="仿宋" w:cs="仿宋"/>
          <w:sz w:val="32"/>
          <w:szCs w:val="32"/>
          <w:lang w:eastAsia="zh-CN"/>
        </w:rPr>
        <w:t>的，由负责注册的海事管理机构给予行政处分或者撤销其检验资格；</w:t>
      </w:r>
      <w:r>
        <w:rPr>
          <w:rFonts w:hint="eastAsia" w:ascii="仿宋" w:hAnsi="仿宋" w:eastAsia="仿宋" w:cs="仿宋"/>
          <w:sz w:val="32"/>
          <w:szCs w:val="32"/>
        </w:rPr>
        <w:t>情节严重</w:t>
      </w:r>
      <w:r>
        <w:rPr>
          <w:rFonts w:hint="eastAsia" w:ascii="仿宋" w:hAnsi="仿宋" w:eastAsia="仿宋" w:cs="仿宋"/>
          <w:sz w:val="32"/>
          <w:szCs w:val="32"/>
          <w:lang w:eastAsia="zh-CN"/>
        </w:rPr>
        <w:t>，</w:t>
      </w:r>
      <w:r>
        <w:rPr>
          <w:rFonts w:hint="eastAsia" w:ascii="仿宋" w:hAnsi="仿宋" w:eastAsia="仿宋" w:cs="仿宋"/>
          <w:sz w:val="32"/>
          <w:szCs w:val="32"/>
        </w:rPr>
        <w:t>构成犯罪的，</w:t>
      </w:r>
      <w:r>
        <w:rPr>
          <w:rFonts w:hint="eastAsia" w:ascii="仿宋" w:hAnsi="仿宋" w:eastAsia="仿宋" w:cs="仿宋"/>
          <w:sz w:val="32"/>
          <w:szCs w:val="32"/>
          <w:lang w:eastAsia="zh-CN"/>
        </w:rPr>
        <w:t>由</w:t>
      </w:r>
      <w:r>
        <w:rPr>
          <w:rFonts w:hint="eastAsia" w:ascii="仿宋" w:hAnsi="仿宋" w:eastAsia="仿宋" w:cs="仿宋"/>
          <w:sz w:val="32"/>
          <w:szCs w:val="32"/>
        </w:rPr>
        <w:t>司法机关</w:t>
      </w:r>
      <w:r>
        <w:rPr>
          <w:rFonts w:hint="eastAsia" w:ascii="仿宋" w:hAnsi="仿宋" w:eastAsia="仿宋" w:cs="仿宋"/>
          <w:sz w:val="32"/>
          <w:szCs w:val="32"/>
          <w:lang w:eastAsia="zh-CN"/>
        </w:rPr>
        <w:t>依法追究刑事责任。</w:t>
      </w:r>
    </w:p>
    <w:p>
      <w:pPr>
        <w:jc w:val="center"/>
        <w:rPr>
          <w:rFonts w:hint="eastAsia" w:ascii="仿宋" w:hAnsi="仿宋" w:eastAsia="仿宋" w:cs="仿宋"/>
          <w:sz w:val="32"/>
          <w:szCs w:val="32"/>
        </w:rPr>
      </w:pPr>
      <w:r>
        <w:rPr>
          <w:rFonts w:hint="eastAsia" w:ascii="仿宋" w:hAnsi="仿宋" w:eastAsia="仿宋" w:cs="仿宋"/>
          <w:b/>
          <w:bCs/>
          <w:sz w:val="32"/>
          <w:szCs w:val="32"/>
        </w:rPr>
        <w:t xml:space="preserve">第九章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第三十一条</w:t>
      </w:r>
      <w:r>
        <w:rPr>
          <w:rFonts w:hint="eastAsia" w:ascii="仿宋" w:hAnsi="仿宋" w:eastAsia="仿宋" w:cs="仿宋"/>
          <w:sz w:val="32"/>
          <w:szCs w:val="32"/>
          <w:lang w:val="en-US" w:eastAsia="zh-CN"/>
        </w:rPr>
        <w:t xml:space="preserve"> 本规定涉及的名词解释：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船舶检验机构包括国内船舶检验机构（含国内渔业船舶检验机构）、外国船舶检验机构在中华人民共和国境内设置的验船公司（简称“外国在华验船公司”）。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船舶检验人员是指在船舶检验机构中从事船舶（含渔业船舶）、水上设施、船运货物集装箱、法定船用产品等检验活动的人员。</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日起实施。</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667796"/>
    <w:rsid w:val="00012A30"/>
    <w:rsid w:val="0003258C"/>
    <w:rsid w:val="00035FB0"/>
    <w:rsid w:val="00087200"/>
    <w:rsid w:val="000A1CA6"/>
    <w:rsid w:val="000A3FFF"/>
    <w:rsid w:val="000C03C3"/>
    <w:rsid w:val="000C503A"/>
    <w:rsid w:val="001326CA"/>
    <w:rsid w:val="00190470"/>
    <w:rsid w:val="001A114F"/>
    <w:rsid w:val="001B4825"/>
    <w:rsid w:val="001C2A26"/>
    <w:rsid w:val="001D20A6"/>
    <w:rsid w:val="001E5E6A"/>
    <w:rsid w:val="002103DB"/>
    <w:rsid w:val="002259E4"/>
    <w:rsid w:val="00225CF8"/>
    <w:rsid w:val="00251278"/>
    <w:rsid w:val="002831FD"/>
    <w:rsid w:val="002A2B5B"/>
    <w:rsid w:val="002D34E8"/>
    <w:rsid w:val="002D5151"/>
    <w:rsid w:val="002E0055"/>
    <w:rsid w:val="002E4C50"/>
    <w:rsid w:val="002F1130"/>
    <w:rsid w:val="00304568"/>
    <w:rsid w:val="00304DE1"/>
    <w:rsid w:val="0031120A"/>
    <w:rsid w:val="00330883"/>
    <w:rsid w:val="003326DD"/>
    <w:rsid w:val="00354039"/>
    <w:rsid w:val="00363286"/>
    <w:rsid w:val="00373D8A"/>
    <w:rsid w:val="0037694B"/>
    <w:rsid w:val="003A06D5"/>
    <w:rsid w:val="003C0FF3"/>
    <w:rsid w:val="003F19C0"/>
    <w:rsid w:val="003F7919"/>
    <w:rsid w:val="00433BE9"/>
    <w:rsid w:val="0045501D"/>
    <w:rsid w:val="004A4A65"/>
    <w:rsid w:val="00502B33"/>
    <w:rsid w:val="005221AE"/>
    <w:rsid w:val="00527F2A"/>
    <w:rsid w:val="005516E5"/>
    <w:rsid w:val="00555DEF"/>
    <w:rsid w:val="00564100"/>
    <w:rsid w:val="00587A3A"/>
    <w:rsid w:val="005C7EFD"/>
    <w:rsid w:val="005E687C"/>
    <w:rsid w:val="005F40D2"/>
    <w:rsid w:val="00611C12"/>
    <w:rsid w:val="006273FB"/>
    <w:rsid w:val="00647643"/>
    <w:rsid w:val="00650F0F"/>
    <w:rsid w:val="00656135"/>
    <w:rsid w:val="00690EC1"/>
    <w:rsid w:val="006A31DE"/>
    <w:rsid w:val="006B3404"/>
    <w:rsid w:val="006B47F4"/>
    <w:rsid w:val="006B4CE0"/>
    <w:rsid w:val="006D10D4"/>
    <w:rsid w:val="006E029A"/>
    <w:rsid w:val="006F7765"/>
    <w:rsid w:val="00735312"/>
    <w:rsid w:val="0073770C"/>
    <w:rsid w:val="00741540"/>
    <w:rsid w:val="00745733"/>
    <w:rsid w:val="00752C1C"/>
    <w:rsid w:val="007801F1"/>
    <w:rsid w:val="007A1087"/>
    <w:rsid w:val="007A5581"/>
    <w:rsid w:val="007B32C1"/>
    <w:rsid w:val="007D2652"/>
    <w:rsid w:val="007D3FA1"/>
    <w:rsid w:val="007D76F9"/>
    <w:rsid w:val="007E31CC"/>
    <w:rsid w:val="00835059"/>
    <w:rsid w:val="008462EE"/>
    <w:rsid w:val="00873476"/>
    <w:rsid w:val="008A2707"/>
    <w:rsid w:val="008A7DC5"/>
    <w:rsid w:val="008B301C"/>
    <w:rsid w:val="008E7E95"/>
    <w:rsid w:val="008F259F"/>
    <w:rsid w:val="00904DCD"/>
    <w:rsid w:val="00913E83"/>
    <w:rsid w:val="00921CA9"/>
    <w:rsid w:val="009323A5"/>
    <w:rsid w:val="00935DE2"/>
    <w:rsid w:val="009408DB"/>
    <w:rsid w:val="00950982"/>
    <w:rsid w:val="00952A95"/>
    <w:rsid w:val="009578C2"/>
    <w:rsid w:val="00963369"/>
    <w:rsid w:val="00965D77"/>
    <w:rsid w:val="00967D28"/>
    <w:rsid w:val="00986B45"/>
    <w:rsid w:val="00990451"/>
    <w:rsid w:val="009B5DFF"/>
    <w:rsid w:val="009B67EA"/>
    <w:rsid w:val="009B6C0B"/>
    <w:rsid w:val="009B7284"/>
    <w:rsid w:val="009C737E"/>
    <w:rsid w:val="009D01E6"/>
    <w:rsid w:val="009F70A0"/>
    <w:rsid w:val="00A0214E"/>
    <w:rsid w:val="00A13B71"/>
    <w:rsid w:val="00A154DA"/>
    <w:rsid w:val="00A40315"/>
    <w:rsid w:val="00A60E95"/>
    <w:rsid w:val="00A81CE4"/>
    <w:rsid w:val="00A856EC"/>
    <w:rsid w:val="00AA5383"/>
    <w:rsid w:val="00AB3FEC"/>
    <w:rsid w:val="00AC6B77"/>
    <w:rsid w:val="00AC755D"/>
    <w:rsid w:val="00AF3C25"/>
    <w:rsid w:val="00AF4199"/>
    <w:rsid w:val="00B07323"/>
    <w:rsid w:val="00B12F9B"/>
    <w:rsid w:val="00B16C5C"/>
    <w:rsid w:val="00B21F3D"/>
    <w:rsid w:val="00B44AD6"/>
    <w:rsid w:val="00B45D56"/>
    <w:rsid w:val="00B60594"/>
    <w:rsid w:val="00B632BF"/>
    <w:rsid w:val="00B824FD"/>
    <w:rsid w:val="00BC0FB2"/>
    <w:rsid w:val="00BC47A8"/>
    <w:rsid w:val="00BD734E"/>
    <w:rsid w:val="00BF190A"/>
    <w:rsid w:val="00C05064"/>
    <w:rsid w:val="00C31D62"/>
    <w:rsid w:val="00C36C10"/>
    <w:rsid w:val="00C54C23"/>
    <w:rsid w:val="00C6084A"/>
    <w:rsid w:val="00C6606B"/>
    <w:rsid w:val="00C677FE"/>
    <w:rsid w:val="00C7661C"/>
    <w:rsid w:val="00CA16C4"/>
    <w:rsid w:val="00CA31D7"/>
    <w:rsid w:val="00CB2B34"/>
    <w:rsid w:val="00CD3124"/>
    <w:rsid w:val="00D03516"/>
    <w:rsid w:val="00D17076"/>
    <w:rsid w:val="00D22DE8"/>
    <w:rsid w:val="00D24191"/>
    <w:rsid w:val="00D35A62"/>
    <w:rsid w:val="00D378B5"/>
    <w:rsid w:val="00D64463"/>
    <w:rsid w:val="00D75452"/>
    <w:rsid w:val="00D82E07"/>
    <w:rsid w:val="00D83A95"/>
    <w:rsid w:val="00D83CF8"/>
    <w:rsid w:val="00D96C29"/>
    <w:rsid w:val="00DB1727"/>
    <w:rsid w:val="00DB3D67"/>
    <w:rsid w:val="00DC279C"/>
    <w:rsid w:val="00DE1B53"/>
    <w:rsid w:val="00DF0E92"/>
    <w:rsid w:val="00E21164"/>
    <w:rsid w:val="00E40998"/>
    <w:rsid w:val="00E413BA"/>
    <w:rsid w:val="00E82B74"/>
    <w:rsid w:val="00E85B6E"/>
    <w:rsid w:val="00E87D55"/>
    <w:rsid w:val="00EC4EF8"/>
    <w:rsid w:val="00EC55B9"/>
    <w:rsid w:val="00ED089A"/>
    <w:rsid w:val="00F02AD7"/>
    <w:rsid w:val="00F11DEF"/>
    <w:rsid w:val="00F27035"/>
    <w:rsid w:val="00F53032"/>
    <w:rsid w:val="00F60463"/>
    <w:rsid w:val="00F763B3"/>
    <w:rsid w:val="00FA08FC"/>
    <w:rsid w:val="00FA3DD8"/>
    <w:rsid w:val="00FB2B86"/>
    <w:rsid w:val="00FE6DE1"/>
    <w:rsid w:val="00FF33AD"/>
    <w:rsid w:val="04667796"/>
    <w:rsid w:val="0C206E65"/>
    <w:rsid w:val="1EFFAF85"/>
    <w:rsid w:val="222E04C6"/>
    <w:rsid w:val="2B181DFC"/>
    <w:rsid w:val="2FD24189"/>
    <w:rsid w:val="378F90AC"/>
    <w:rsid w:val="38F04CCB"/>
    <w:rsid w:val="47066DAA"/>
    <w:rsid w:val="4801729C"/>
    <w:rsid w:val="486F14D5"/>
    <w:rsid w:val="4FE66222"/>
    <w:rsid w:val="4FFE48EC"/>
    <w:rsid w:val="5A231F77"/>
    <w:rsid w:val="5C5A067E"/>
    <w:rsid w:val="5E152E69"/>
    <w:rsid w:val="632863BE"/>
    <w:rsid w:val="64C35C0A"/>
    <w:rsid w:val="6AC32D51"/>
    <w:rsid w:val="736A7B82"/>
    <w:rsid w:val="797725B8"/>
    <w:rsid w:val="7D4602A1"/>
    <w:rsid w:val="7DFFDC49"/>
    <w:rsid w:val="BE5DE44F"/>
    <w:rsid w:val="C4E7266D"/>
    <w:rsid w:val="DDF79E61"/>
    <w:rsid w:val="DFBF4BE3"/>
    <w:rsid w:val="E77FF104"/>
    <w:rsid w:val="EDBE0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paragraph" w:styleId="8">
    <w:name w:val="Body Text First Indent 2"/>
    <w:basedOn w:val="3"/>
    <w:unhideWhenUsed/>
    <w:qFormat/>
    <w:uiPriority w:val="99"/>
    <w:pPr>
      <w:ind w:firstLine="420" w:firstLineChars="200"/>
    </w:pPr>
  </w:style>
  <w:style w:type="character" w:styleId="11">
    <w:name w:val="annotation reference"/>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character" w:customStyle="1" w:styleId="14">
    <w:name w:val="批注框文本 Char"/>
    <w:basedOn w:val="10"/>
    <w:link w:val="4"/>
    <w:qFormat/>
    <w:uiPriority w:val="0"/>
    <w:rPr>
      <w:kern w:val="2"/>
      <w:sz w:val="18"/>
      <w:szCs w:val="18"/>
    </w:rPr>
  </w:style>
  <w:style w:type="character" w:customStyle="1" w:styleId="15">
    <w:name w:val="批注文字 Char"/>
    <w:basedOn w:val="10"/>
    <w:link w:val="2"/>
    <w:qFormat/>
    <w:uiPriority w:val="0"/>
    <w:rPr>
      <w:kern w:val="2"/>
      <w:sz w:val="21"/>
      <w:szCs w:val="24"/>
    </w:rPr>
  </w:style>
  <w:style w:type="character" w:customStyle="1" w:styleId="16">
    <w:name w:val="批注主题 Char"/>
    <w:basedOn w:val="15"/>
    <w:link w:val="7"/>
    <w:qFormat/>
    <w:uiPriority w:val="0"/>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583</Words>
  <Characters>3327</Characters>
  <Lines>27</Lines>
  <Paragraphs>7</Paragraphs>
  <TotalTime>26</TotalTime>
  <ScaleCrop>false</ScaleCrop>
  <LinksUpToDate>false</LinksUpToDate>
  <CharactersWithSpaces>3903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2023-07-07T09:58:00Z</dcterms:created>
  <dc:creator>船检处</dc:creator>
  <cp:lastModifiedBy>cjc</cp:lastModifiedBy>
  <cp:lastPrinted>2023-07-11T08:47:19Z</cp:lastPrinted>
  <dcterms:modified xsi:type="dcterms:W3CDTF">2023-07-11T09:07:34Z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705D89D0D98E4E95BADFB4BDED0979A2</vt:lpwstr>
  </property>
</Properties>
</file>